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3" w:type="dxa"/>
        <w:tblInd w:w="-106" w:type="dxa"/>
        <w:tblCellMar>
          <w:top w:w="5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668"/>
        <w:gridCol w:w="6662"/>
        <w:gridCol w:w="1643"/>
      </w:tblGrid>
      <w:tr w:rsidR="005D252F" w:rsidRPr="005D252F" w14:paraId="0146026A" w14:textId="77777777" w:rsidTr="00614AE8">
        <w:trPr>
          <w:trHeight w:val="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CDFFF11" w14:textId="7EF8B9F9" w:rsidR="005D252F" w:rsidRPr="00C75910" w:rsidRDefault="00C75910" w:rsidP="00C7591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67422872"/>
            <w:r w:rsidRPr="00C75910">
              <w:rPr>
                <w:rFonts w:ascii="Arial Black" w:hAnsi="Arial Black" w:cs="Arial Black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8608F8C" wp14:editId="2B6FE6DF">
                  <wp:extent cx="645897" cy="360321"/>
                  <wp:effectExtent l="0" t="0" r="1905" b="190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4" t="7561" r="5137" b="10629"/>
                          <a:stretch/>
                        </pic:blipFill>
                        <pic:spPr bwMode="auto">
                          <a:xfrm>
                            <a:off x="0" y="0"/>
                            <a:ext cx="671107" cy="37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252F" w:rsidRPr="00C75910">
              <w:rPr>
                <w:b/>
                <w:bCs/>
                <w:sz w:val="24"/>
                <w:szCs w:val="24"/>
              </w:rPr>
              <w:t>Comptabilité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849130E" w14:textId="77777777" w:rsidR="005D252F" w:rsidRPr="005D252F" w:rsidRDefault="005D252F" w:rsidP="00614AE8">
            <w:pPr>
              <w:spacing w:before="12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5D252F">
              <w:rPr>
                <w:rFonts w:ascii="Arial" w:eastAsia="Arial" w:hAnsi="Arial" w:cs="Arial"/>
                <w:b/>
                <w:sz w:val="28"/>
              </w:rPr>
              <w:t xml:space="preserve">5. Saisir des écritures dans différents journaux </w:t>
            </w:r>
          </w:p>
          <w:p w14:paraId="366CDECC" w14:textId="77777777" w:rsidR="005D252F" w:rsidRPr="005D252F" w:rsidRDefault="005D252F" w:rsidP="00614AE8">
            <w:pPr>
              <w:spacing w:before="120"/>
              <w:jc w:val="center"/>
              <w:rPr>
                <w:rFonts w:ascii="Arial" w:hAnsi="Arial" w:cs="Arial"/>
              </w:rPr>
            </w:pPr>
            <w:r w:rsidRPr="005D252F">
              <w:rPr>
                <w:rFonts w:ascii="Arial" w:eastAsia="Arial" w:hAnsi="Arial" w:cs="Arial"/>
                <w:b/>
                <w:sz w:val="28"/>
              </w:rPr>
              <w:t>Exercice séquence 5.0</w:t>
            </w:r>
          </w:p>
          <w:p w14:paraId="09AC025E" w14:textId="77777777" w:rsidR="005D252F" w:rsidRPr="005D252F" w:rsidRDefault="005D252F" w:rsidP="00614AE8">
            <w:pPr>
              <w:spacing w:after="120"/>
              <w:ind w:right="66"/>
              <w:jc w:val="center"/>
              <w:rPr>
                <w:rFonts w:ascii="Arial" w:hAnsi="Arial" w:cs="Arial"/>
              </w:rPr>
            </w:pPr>
            <w:r w:rsidRPr="005D252F">
              <w:rPr>
                <w:rFonts w:ascii="Arial" w:eastAsia="Arial" w:hAnsi="Arial" w:cs="Arial"/>
                <w:b/>
                <w:sz w:val="28"/>
              </w:rPr>
              <w:t>Comprendre l’organisation multi-journal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6E383DA" w14:textId="77777777" w:rsidR="005D252F" w:rsidRPr="005D252F" w:rsidRDefault="005D252F" w:rsidP="00614AE8">
            <w:pPr>
              <w:ind w:right="62"/>
              <w:jc w:val="center"/>
              <w:rPr>
                <w:rFonts w:ascii="Arial" w:hAnsi="Arial" w:cs="Arial"/>
              </w:rPr>
            </w:pPr>
            <w:r w:rsidRPr="005D252F">
              <w:rPr>
                <w:rFonts w:ascii="Arial" w:eastAsia="Arial" w:hAnsi="Arial" w:cs="Arial"/>
                <w:b/>
                <w:sz w:val="24"/>
              </w:rPr>
              <w:t xml:space="preserve">cterrier </w:t>
            </w:r>
          </w:p>
        </w:tc>
      </w:tr>
      <w:tr w:rsidR="005D252F" w:rsidRPr="005D252F" w14:paraId="109BEFBB" w14:textId="77777777" w:rsidTr="00614AE8">
        <w:trPr>
          <w:trHeight w:val="1258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5D7432B" w14:textId="77777777" w:rsidR="005D252F" w:rsidRPr="005D252F" w:rsidRDefault="005D252F" w:rsidP="00614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>Compétence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: comprendre l’organisation comptable. </w:t>
            </w:r>
          </w:p>
          <w:p w14:paraId="5E38BE55" w14:textId="77777777" w:rsidR="005D252F" w:rsidRPr="005D252F" w:rsidRDefault="005D252F" w:rsidP="00614AE8">
            <w:pPr>
              <w:spacing w:line="276" w:lineRule="auto"/>
              <w:ind w:right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Contexte 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>: initialiser la saisie comptable multi-journal.</w:t>
            </w: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1EAB60B" w14:textId="77777777" w:rsidR="005D252F" w:rsidRPr="005D252F" w:rsidRDefault="005D252F" w:rsidP="00614AE8">
            <w:pPr>
              <w:spacing w:line="276" w:lineRule="auto"/>
              <w:ind w:right="357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>Prérequis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: séquence 4 </w:t>
            </w:r>
          </w:p>
          <w:p w14:paraId="6456A4CD" w14:textId="77777777" w:rsidR="005D252F" w:rsidRPr="005D252F" w:rsidRDefault="005D252F" w:rsidP="00614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 xml:space="preserve">Durée 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: 20’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AFD4062" w14:textId="77777777" w:rsidR="005D252F" w:rsidRPr="005D252F" w:rsidRDefault="005D252F" w:rsidP="00614AE8">
            <w:pPr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E8EE0F" wp14:editId="0D016076">
                  <wp:extent cx="877570" cy="761670"/>
                  <wp:effectExtent l="0" t="0" r="0" b="0"/>
                  <wp:docPr id="681" name="Picture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7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25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948A3C9" w14:textId="77777777" w:rsidR="005D252F" w:rsidRPr="005D252F" w:rsidRDefault="005D252F" w:rsidP="005D252F">
      <w:pPr>
        <w:spacing w:after="0"/>
        <w:rPr>
          <w:rFonts w:ascii="Arial" w:hAnsi="Arial" w:cs="Arial"/>
        </w:rPr>
      </w:pPr>
      <w:r w:rsidRPr="005D252F">
        <w:rPr>
          <w:rFonts w:ascii="Arial" w:eastAsia="Arial" w:hAnsi="Arial" w:cs="Arial"/>
        </w:rPr>
        <w:t xml:space="preserve"> </w:t>
      </w:r>
    </w:p>
    <w:p w14:paraId="02C04179" w14:textId="77777777" w:rsidR="005D252F" w:rsidRPr="005D252F" w:rsidRDefault="005D252F" w:rsidP="005D252F">
      <w:pPr>
        <w:ind w:left="-5" w:hanging="10"/>
        <w:rPr>
          <w:rFonts w:ascii="Arial" w:hAnsi="Arial" w:cs="Arial"/>
        </w:rPr>
      </w:pPr>
      <w:r w:rsidRPr="005D252F"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Contexte</w:t>
      </w:r>
      <w:r w:rsidRPr="005D252F">
        <w:rPr>
          <w:rFonts w:ascii="Arial" w:eastAsia="Arial" w:hAnsi="Arial" w:cs="Arial"/>
          <w:b/>
          <w:color w:val="FFFFFF"/>
          <w:sz w:val="24"/>
        </w:rPr>
        <w:t xml:space="preserve"> </w:t>
      </w:r>
    </w:p>
    <w:tbl>
      <w:tblPr>
        <w:tblStyle w:val="TableGrid"/>
        <w:tblW w:w="9840" w:type="dxa"/>
        <w:tblInd w:w="-29" w:type="dxa"/>
        <w:tblCellMar>
          <w:top w:w="11" w:type="dxa"/>
          <w:left w:w="29" w:type="dxa"/>
        </w:tblCellMar>
        <w:tblLook w:val="04A0" w:firstRow="1" w:lastRow="0" w:firstColumn="1" w:lastColumn="0" w:noHBand="0" w:noVBand="1"/>
      </w:tblPr>
      <w:tblGrid>
        <w:gridCol w:w="9840"/>
      </w:tblGrid>
      <w:tr w:rsidR="005D252F" w:rsidRPr="005D252F" w14:paraId="48AFAC8D" w14:textId="77777777" w:rsidTr="00614AE8">
        <w:trPr>
          <w:trHeight w:val="242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249C5E34" w14:textId="77777777" w:rsidR="005D252F" w:rsidRPr="005D252F" w:rsidRDefault="005D252F" w:rsidP="00614AE8">
            <w:pPr>
              <w:spacing w:after="11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 xml:space="preserve">À lire avant de commencer  </w:t>
            </w:r>
          </w:p>
          <w:p w14:paraId="1DD6C0EB" w14:textId="77777777" w:rsidR="005D252F" w:rsidRPr="005D252F" w:rsidRDefault="005D252F" w:rsidP="00614AE8">
            <w:pPr>
              <w:spacing w:line="263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1. Dans les séquences qui suivent les dates indiquées doivent être adaptées à votre exercice comptable (en cas de doute demandez à votre formateur l’année à retenir). </w:t>
            </w:r>
          </w:p>
          <w:p w14:paraId="52B3C18D" w14:textId="77777777" w:rsidR="005D252F" w:rsidRPr="005D252F" w:rsidRDefault="005D252F" w:rsidP="005D252F">
            <w:pPr>
              <w:pStyle w:val="Paragraphedeliste"/>
              <w:numPr>
                <w:ilvl w:val="0"/>
                <w:numId w:val="3"/>
              </w:numPr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6"/>
                <w:tab w:val="clear" w:pos="4819"/>
                <w:tab w:val="clear" w:pos="5103"/>
                <w:tab w:val="clear" w:pos="5386"/>
              </w:tabs>
              <w:autoSpaceDE/>
              <w:autoSpaceDN/>
              <w:adjustRightInd/>
              <w:spacing w:before="120" w:line="259" w:lineRule="auto"/>
              <w:ind w:right="31"/>
              <w:jc w:val="left"/>
              <w:textAlignment w:val="auto"/>
              <w:rPr>
                <w:rFonts w:cs="Arial"/>
              </w:rPr>
            </w:pPr>
            <w:r w:rsidRPr="005D252F">
              <w:rPr>
                <w:rFonts w:eastAsia="Arial" w:cs="Arial"/>
              </w:rPr>
              <w:t xml:space="preserve">Si vous réalisez les travaux en 2021 </w:t>
            </w:r>
            <w:r w:rsidRPr="005D252F">
              <w:rPr>
                <w:rFonts w:eastAsia="Arial" w:cs="Arial"/>
              </w:rPr>
              <w:sym w:font="Wingdings" w:char="F0F0"/>
            </w:r>
            <w:r w:rsidRPr="005D252F">
              <w:rPr>
                <w:rFonts w:eastAsia="Arial" w:cs="Arial"/>
              </w:rPr>
              <w:t xml:space="preserve"> votre exercice ira du 01/01/2021 au 31/12/2021.</w:t>
            </w:r>
          </w:p>
          <w:p w14:paraId="55151151" w14:textId="77777777" w:rsidR="005D252F" w:rsidRPr="005D252F" w:rsidRDefault="005D252F" w:rsidP="00614AE8">
            <w:pPr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5D252F">
              <w:rPr>
                <w:rFonts w:ascii="Arial" w:eastAsia="Wingdings" w:hAnsi="Arial" w:cs="Arial"/>
                <w:sz w:val="20"/>
                <w:szCs w:val="20"/>
              </w:rPr>
              <w:t>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Les dates des documents seront sur 2021. </w:t>
            </w:r>
          </w:p>
          <w:p w14:paraId="24463B20" w14:textId="77777777" w:rsidR="005D252F" w:rsidRPr="005D252F" w:rsidRDefault="005D252F" w:rsidP="005D252F">
            <w:pPr>
              <w:pStyle w:val="Paragraphedeliste"/>
              <w:numPr>
                <w:ilvl w:val="0"/>
                <w:numId w:val="3"/>
              </w:numPr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6"/>
                <w:tab w:val="clear" w:pos="4819"/>
                <w:tab w:val="clear" w:pos="5103"/>
                <w:tab w:val="clear" w:pos="5386"/>
              </w:tabs>
              <w:autoSpaceDE/>
              <w:autoSpaceDN/>
              <w:adjustRightInd/>
              <w:spacing w:line="257" w:lineRule="auto"/>
              <w:ind w:left="284" w:right="31" w:hanging="284"/>
              <w:jc w:val="left"/>
              <w:textAlignment w:val="auto"/>
              <w:rPr>
                <w:rFonts w:cs="Arial"/>
              </w:rPr>
            </w:pPr>
            <w:r w:rsidRPr="005D252F">
              <w:rPr>
                <w:rFonts w:eastAsia="Arial" w:cs="Arial"/>
              </w:rPr>
              <w:t xml:space="preserve">Si vous réalisez les travaux en 2022 </w:t>
            </w:r>
            <w:r w:rsidRPr="005D252F">
              <w:rPr>
                <w:rFonts w:eastAsia="Arial" w:cs="Arial"/>
              </w:rPr>
              <w:sym w:font="Wingdings" w:char="F0F0"/>
            </w:r>
            <w:r w:rsidRPr="005D252F">
              <w:rPr>
                <w:rFonts w:eastAsia="Arial" w:cs="Arial"/>
              </w:rPr>
              <w:t xml:space="preserve"> votre exercice ira du 01/01/2022 au 31/12/2022        </w:t>
            </w:r>
          </w:p>
          <w:p w14:paraId="35570747" w14:textId="77777777" w:rsidR="005D252F" w:rsidRPr="005D252F" w:rsidRDefault="005D252F" w:rsidP="00614AE8">
            <w:pPr>
              <w:spacing w:after="116" w:line="257" w:lineRule="auto"/>
              <w:ind w:right="31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Wingdings" w:hAnsi="Arial" w:cs="Arial"/>
                <w:sz w:val="20"/>
                <w:szCs w:val="20"/>
              </w:rPr>
              <w:t></w:t>
            </w:r>
            <w:r w:rsidRPr="005D252F">
              <w:rPr>
                <w:rFonts w:ascii="Arial" w:eastAsia="Wingdings" w:hAnsi="Arial" w:cs="Arial"/>
                <w:sz w:val="20"/>
                <w:szCs w:val="20"/>
              </w:rPr>
              <w:t></w:t>
            </w:r>
            <w:r w:rsidRPr="005D252F">
              <w:rPr>
                <w:rFonts w:ascii="Arial" w:eastAsia="Wingdings" w:hAnsi="Arial" w:cs="Arial"/>
                <w:sz w:val="20"/>
                <w:szCs w:val="20"/>
              </w:rPr>
              <w:t>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Les dates des documents seront sur 2022.</w:t>
            </w:r>
          </w:p>
          <w:p w14:paraId="66BF01A9" w14:textId="77777777" w:rsidR="005D252F" w:rsidRPr="005D252F" w:rsidRDefault="005D252F" w:rsidP="00614AE8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2. Les dates affichées dans les copies d’écran sont sur 2020. Dans le cadre de vos travaux vous devrez retenir l'année de </w:t>
            </w:r>
            <w:r w:rsidRPr="005D252F">
              <w:rPr>
                <w:rFonts w:ascii="Arial" w:eastAsia="Arial" w:hAnsi="Arial" w:cs="Arial"/>
                <w:b/>
                <w:sz w:val="20"/>
                <w:szCs w:val="20"/>
              </w:rPr>
              <w:t>votre</w:t>
            </w:r>
            <w:r w:rsidRPr="005D252F">
              <w:rPr>
                <w:rFonts w:ascii="Arial" w:eastAsia="Arial" w:hAnsi="Arial" w:cs="Arial"/>
                <w:sz w:val="20"/>
                <w:szCs w:val="20"/>
              </w:rPr>
              <w:t xml:space="preserve"> exercice comptable. </w:t>
            </w:r>
          </w:p>
        </w:tc>
      </w:tr>
    </w:tbl>
    <w:p w14:paraId="167B763E" w14:textId="77777777" w:rsidR="005D252F" w:rsidRPr="005D252F" w:rsidRDefault="005D252F" w:rsidP="005D252F">
      <w:pPr>
        <w:spacing w:after="0"/>
        <w:rPr>
          <w:rFonts w:ascii="Arial" w:hAnsi="Arial" w:cs="Arial"/>
        </w:rPr>
      </w:pPr>
      <w:r w:rsidRPr="005D252F">
        <w:rPr>
          <w:rFonts w:ascii="Arial" w:eastAsia="Arial" w:hAnsi="Arial" w:cs="Arial"/>
          <w:b/>
        </w:rPr>
        <w:t xml:space="preserve"> </w:t>
      </w:r>
    </w:p>
    <w:p w14:paraId="1973D3E9" w14:textId="77777777" w:rsidR="005D252F" w:rsidRPr="005D252F" w:rsidRDefault="005D252F" w:rsidP="005D252F">
      <w:pPr>
        <w:spacing w:after="120"/>
        <w:ind w:left="-5" w:hanging="10"/>
        <w:rPr>
          <w:rFonts w:ascii="Arial" w:hAnsi="Arial" w:cs="Arial"/>
        </w:rPr>
      </w:pPr>
      <w:r w:rsidRPr="005D252F"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Travail à faire</w:t>
      </w:r>
      <w:r w:rsidRPr="005D252F">
        <w:rPr>
          <w:rFonts w:ascii="Arial" w:eastAsia="Arial" w:hAnsi="Arial" w:cs="Arial"/>
          <w:b/>
          <w:color w:val="FFFFFF"/>
          <w:sz w:val="24"/>
        </w:rPr>
        <w:t xml:space="preserve"> </w:t>
      </w:r>
    </w:p>
    <w:p w14:paraId="0B954BA4" w14:textId="77777777" w:rsidR="005D252F" w:rsidRPr="005D252F" w:rsidRDefault="005D252F" w:rsidP="005D252F">
      <w:pPr>
        <w:spacing w:before="120" w:after="120"/>
        <w:ind w:left="-5" w:hanging="10"/>
        <w:rPr>
          <w:rFonts w:ascii="Arial" w:hAnsi="Arial" w:cs="Arial"/>
          <w:sz w:val="20"/>
          <w:szCs w:val="20"/>
        </w:rPr>
      </w:pPr>
      <w:r w:rsidRPr="005D252F">
        <w:rPr>
          <w:rFonts w:ascii="Arial" w:eastAsia="Arial" w:hAnsi="Arial" w:cs="Arial"/>
          <w:sz w:val="20"/>
          <w:szCs w:val="20"/>
        </w:rPr>
        <w:t xml:space="preserve">Indiquez pour chaque opération, le ou les journaux dans lesquels enregistrer les écritures comptables qui en résultent (5.0). </w:t>
      </w:r>
    </w:p>
    <w:p w14:paraId="79839CAE" w14:textId="77777777" w:rsidR="005D252F" w:rsidRPr="005D252F" w:rsidRDefault="005D252F" w:rsidP="005D252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5D252F">
        <w:rPr>
          <w:rFonts w:ascii="Arial" w:eastAsia="Arial" w:hAnsi="Arial" w:cs="Arial"/>
          <w:b/>
          <w:sz w:val="20"/>
          <w:szCs w:val="20"/>
        </w:rPr>
        <w:t xml:space="preserve">La société utilise les journaux suivants :  </w:t>
      </w:r>
      <w:r w:rsidRPr="005D252F">
        <w:rPr>
          <w:rFonts w:ascii="Arial" w:eastAsia="Arial" w:hAnsi="Arial" w:cs="Arial"/>
          <w:sz w:val="20"/>
          <w:szCs w:val="20"/>
        </w:rPr>
        <w:t>achats, ventes, banque, paie, opérations diverses, caisse.</w:t>
      </w:r>
    </w:p>
    <w:tbl>
      <w:tblPr>
        <w:tblStyle w:val="Grilledutableau"/>
        <w:tblW w:w="975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079"/>
        <w:gridCol w:w="460"/>
        <w:gridCol w:w="676"/>
        <w:gridCol w:w="416"/>
        <w:gridCol w:w="718"/>
        <w:gridCol w:w="416"/>
        <w:gridCol w:w="860"/>
        <w:gridCol w:w="416"/>
        <w:gridCol w:w="576"/>
        <w:gridCol w:w="443"/>
        <w:gridCol w:w="690"/>
      </w:tblGrid>
      <w:tr w:rsidR="005D252F" w:rsidRPr="005D252F" w14:paraId="06B845B7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39940ED9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Opérations</w:t>
            </w:r>
          </w:p>
        </w:tc>
        <w:tc>
          <w:tcPr>
            <w:tcW w:w="567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00A671D" w14:textId="77777777" w:rsidR="005D252F" w:rsidRPr="005D252F" w:rsidRDefault="005D252F" w:rsidP="00614AE8">
            <w:pPr>
              <w:spacing w:before="60" w:after="60"/>
              <w:ind w:right="2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Journaux </w:t>
            </w:r>
          </w:p>
          <w:p w14:paraId="2A227391" w14:textId="77777777" w:rsidR="005D252F" w:rsidRPr="005D252F" w:rsidRDefault="005D252F" w:rsidP="00614AE8">
            <w:pPr>
              <w:spacing w:before="60" w:after="60"/>
              <w:ind w:right="2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25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achat, vente, banque, paie, opérations diverses</w:t>
            </w:r>
            <w:r w:rsidRPr="005D252F"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5D252F" w:rsidRPr="005D252F" w14:paraId="6E5EA614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73BE5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Reçu les articles d’un fournisseur</w:t>
            </w:r>
          </w:p>
        </w:tc>
        <w:sdt>
          <w:sdtPr>
            <w:rPr>
              <w:rFonts w:ascii="Arial" w:eastAsia="Arial" w:hAnsi="Arial" w:cs="Arial"/>
            </w:rPr>
            <w:id w:val="52668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BA1A5C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4246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72943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B9555F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AD9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61699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9E05C2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76B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186401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A36B47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54FD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95871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E6451B7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B139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2084A411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64D52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Vente au comptant (par CB) à un client</w:t>
            </w:r>
          </w:p>
        </w:tc>
        <w:sdt>
          <w:sdtPr>
            <w:rPr>
              <w:rFonts w:ascii="Arial" w:eastAsia="Arial" w:hAnsi="Arial" w:cs="Arial"/>
            </w:rPr>
            <w:id w:val="159867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A1069A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042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3332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4B8486D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772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2107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84A1EA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DB90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5640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6A1F68F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E39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0043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CEB51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384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418C82DB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6F66C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Reçu une facture d’un fournisseur</w:t>
            </w:r>
          </w:p>
        </w:tc>
        <w:sdt>
          <w:sdtPr>
            <w:rPr>
              <w:rFonts w:ascii="Arial" w:eastAsia="Arial" w:hAnsi="Arial" w:cs="Arial"/>
            </w:rPr>
            <w:id w:val="-5462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978435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F34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6450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67033F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A640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107308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747CF4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8B19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61606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5CFE95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9ADA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4227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DDF492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351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3544AC31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4DAAF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Envoi de marchandises à un client</w:t>
            </w:r>
          </w:p>
        </w:tc>
        <w:sdt>
          <w:sdtPr>
            <w:rPr>
              <w:rFonts w:ascii="Arial" w:eastAsia="Arial" w:hAnsi="Arial" w:cs="Arial"/>
            </w:rPr>
            <w:id w:val="-76870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1C63E3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D19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81236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D6E99C0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12F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3244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B9CB097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986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38033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E218F82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24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9566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17B2FCF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D5B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5E2A85CD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E9E0E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Virement de la banque à la caisse</w:t>
            </w:r>
          </w:p>
        </w:tc>
        <w:sdt>
          <w:sdtPr>
            <w:rPr>
              <w:rFonts w:ascii="Arial" w:eastAsia="Arial" w:hAnsi="Arial" w:cs="Arial"/>
            </w:rPr>
            <w:id w:val="-147821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852592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ED6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-14521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EC995A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0D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134905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58C94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1D2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139827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47D87D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A29D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7178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585AD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DDFA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5DB8D649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BFC57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Envoi d’une facture à un client</w:t>
            </w:r>
          </w:p>
        </w:tc>
        <w:sdt>
          <w:sdtPr>
            <w:rPr>
              <w:rFonts w:ascii="Arial" w:eastAsia="Arial" w:hAnsi="Arial" w:cs="Arial"/>
            </w:rPr>
            <w:id w:val="-21118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3EC5A8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E2C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-129751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A0FCFE3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1041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20355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32770D2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EEA5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81406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131F4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A5C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906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32E5944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6A7C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6CEA0182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1940D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Enregistrement des salaires</w:t>
            </w:r>
          </w:p>
        </w:tc>
        <w:sdt>
          <w:sdtPr>
            <w:rPr>
              <w:rFonts w:ascii="Arial" w:eastAsia="Arial" w:hAnsi="Arial" w:cs="Arial"/>
            </w:rPr>
            <w:id w:val="-41979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996EEC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00D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2147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11A50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E35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14327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2C38794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315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430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DB2210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0E9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202392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7FF8DA7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19B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001700EC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8CB9D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Reçu facture d’achat d'une voiture de fonction</w:t>
            </w:r>
          </w:p>
        </w:tc>
        <w:sdt>
          <w:sdtPr>
            <w:rPr>
              <w:rFonts w:ascii="Arial" w:eastAsia="Arial" w:hAnsi="Arial" w:cs="Arial"/>
            </w:rPr>
            <w:id w:val="-20106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B83BBF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5EF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8132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F5FD314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667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205052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43549B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A7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10338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787AEC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98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283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FFFFFF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60F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448614D3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B1E8D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Règlement d'une facture client par chèque</w:t>
            </w:r>
          </w:p>
        </w:tc>
        <w:sdt>
          <w:sdtPr>
            <w:rPr>
              <w:rFonts w:ascii="Arial" w:eastAsia="Arial" w:hAnsi="Arial" w:cs="Arial"/>
            </w:rPr>
            <w:id w:val="611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1FBF4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9C7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98203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F4662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001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2708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50F8FD4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70F6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183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BB3690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2AD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6521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907A3DD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C81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2A84948B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9B2D3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Enregistrement de la déclaration de TVA</w:t>
            </w:r>
          </w:p>
        </w:tc>
        <w:sdt>
          <w:sdtPr>
            <w:rPr>
              <w:rFonts w:ascii="Arial" w:eastAsia="Arial" w:hAnsi="Arial" w:cs="Arial"/>
            </w:rPr>
            <w:id w:val="-7015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8AE302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35E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-8200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E15EFE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CF6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8339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7846BA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CB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7157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514428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DA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73667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5CE7513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321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2F04E686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35976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Règlement des salaires</w:t>
            </w:r>
          </w:p>
        </w:tc>
        <w:sdt>
          <w:sdtPr>
            <w:rPr>
              <w:rFonts w:ascii="Arial" w:eastAsia="Arial" w:hAnsi="Arial" w:cs="Arial"/>
            </w:rPr>
            <w:id w:val="-11775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1CBC9DA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CB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6531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BBA3F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F26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97489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A9931A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DF5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16590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F6CD5FE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7A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40218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9150AD4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641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4F792332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C704E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Encaissement d'un chèque d'un client</w:t>
            </w:r>
          </w:p>
        </w:tc>
        <w:sdt>
          <w:sdtPr>
            <w:rPr>
              <w:rFonts w:ascii="Arial" w:eastAsia="Arial" w:hAnsi="Arial" w:cs="Arial"/>
            </w:rPr>
            <w:id w:val="119503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A3D4111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1620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11667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DBB814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8E0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8116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1332250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4835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18268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5B6D75F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213F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010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9152E2C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85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54746941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81D16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Règlement facture fournisseur par virement bancaire</w:t>
            </w:r>
          </w:p>
        </w:tc>
        <w:sdt>
          <w:sdtPr>
            <w:rPr>
              <w:rFonts w:ascii="Arial" w:eastAsia="Arial" w:hAnsi="Arial" w:cs="Arial"/>
            </w:rPr>
            <w:id w:val="-7680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A90D2B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541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7194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231F47B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F2A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11967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17657C0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1B1F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-52185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F4A3AD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9D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3278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43FF8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C37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540B9C42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6C333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Achat d’une immobilisation</w:t>
            </w:r>
          </w:p>
        </w:tc>
        <w:sdt>
          <w:sdtPr>
            <w:rPr>
              <w:rFonts w:ascii="Arial" w:eastAsia="Arial" w:hAnsi="Arial" w:cs="Arial"/>
            </w:rPr>
            <w:id w:val="-8223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5AB342C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621C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-173176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AA9BC1D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CC3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-10193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2FEE1B7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14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5636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A70DA69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1EB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120170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68BA1EA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D6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  <w:tr w:rsidR="005D252F" w:rsidRPr="005D252F" w14:paraId="49398C24" w14:textId="77777777" w:rsidTr="005D252F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66BC3" w14:textId="77777777" w:rsidR="005D252F" w:rsidRPr="005D252F" w:rsidRDefault="005D252F" w:rsidP="00614AE8">
            <w:pPr>
              <w:spacing w:before="60" w:after="60"/>
              <w:rPr>
                <w:rFonts w:ascii="Arial" w:eastAsia="Arial" w:hAnsi="Arial" w:cs="Arial"/>
                <w:sz w:val="16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8"/>
              </w:rPr>
              <w:t>Reçu facture fournisseur payée comptant par banque</w:t>
            </w:r>
          </w:p>
        </w:tc>
        <w:sdt>
          <w:sdtPr>
            <w:rPr>
              <w:rFonts w:ascii="Arial" w:eastAsia="Arial" w:hAnsi="Arial" w:cs="Arial"/>
            </w:rPr>
            <w:id w:val="10429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611053C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B022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Achat</w:t>
            </w:r>
          </w:p>
        </w:tc>
        <w:sdt>
          <w:sdtPr>
            <w:rPr>
              <w:rFonts w:ascii="Arial" w:eastAsia="Arial" w:hAnsi="Arial" w:cs="Arial"/>
            </w:rPr>
            <w:id w:val="2090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02BB9F5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A8EC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Vente</w:t>
            </w:r>
          </w:p>
        </w:tc>
        <w:sdt>
          <w:sdtPr>
            <w:rPr>
              <w:rFonts w:ascii="Arial" w:eastAsia="Arial" w:hAnsi="Arial" w:cs="Arial"/>
            </w:rPr>
            <w:id w:val="110724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4223310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00E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Banque</w:t>
            </w:r>
          </w:p>
        </w:tc>
        <w:sdt>
          <w:sdtPr>
            <w:rPr>
              <w:rFonts w:ascii="Arial" w:eastAsia="Arial" w:hAnsi="Arial" w:cs="Arial"/>
            </w:rPr>
            <w:id w:val="6763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D8DD1B8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6AC4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Paie</w:t>
            </w:r>
          </w:p>
        </w:tc>
        <w:sdt>
          <w:sdtPr>
            <w:rPr>
              <w:rFonts w:ascii="Arial" w:eastAsia="Arial" w:hAnsi="Arial" w:cs="Arial"/>
            </w:rPr>
            <w:id w:val="-6303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13C2D6" w14:textId="77777777" w:rsidR="005D252F" w:rsidRPr="005D252F" w:rsidRDefault="005D252F" w:rsidP="00614AE8">
                <w:pPr>
                  <w:spacing w:before="60" w:after="60"/>
                  <w:jc w:val="center"/>
                  <w:rPr>
                    <w:rFonts w:ascii="Arial" w:eastAsia="Arial" w:hAnsi="Arial" w:cs="Arial"/>
                  </w:rPr>
                </w:pPr>
                <w:r w:rsidRPr="005D252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938" w14:textId="77777777" w:rsidR="005D252F" w:rsidRPr="005D252F" w:rsidRDefault="005D252F" w:rsidP="00614AE8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252F">
              <w:rPr>
                <w:rFonts w:ascii="Arial" w:eastAsia="Arial" w:hAnsi="Arial" w:cs="Arial"/>
                <w:sz w:val="16"/>
                <w:szCs w:val="16"/>
              </w:rPr>
              <w:t>OD</w:t>
            </w:r>
          </w:p>
        </w:tc>
      </w:tr>
    </w:tbl>
    <w:p w14:paraId="3FC20FE7" w14:textId="77777777" w:rsidR="005D252F" w:rsidRPr="005D252F" w:rsidRDefault="005D252F" w:rsidP="005D252F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5D252F">
        <w:rPr>
          <w:rFonts w:ascii="Arial" w:hAnsi="Arial" w:cs="Arial"/>
          <w:i/>
          <w:iCs/>
          <w:sz w:val="20"/>
          <w:szCs w:val="20"/>
        </w:rPr>
        <w:t>* Le journal des opérations diverses enregistre les écritures qui ne concernent pas des achats de type charges, des règlements, ses ventes… (Exemple : écriture de TVA, achat immobilisation…).</w:t>
      </w:r>
    </w:p>
    <w:p w14:paraId="698267CA" w14:textId="77777777" w:rsidR="00662A46" w:rsidRPr="005D252F" w:rsidRDefault="00E0465A" w:rsidP="005E12A5">
      <w:pPr>
        <w:rPr>
          <w:rFonts w:ascii="Arial" w:hAnsi="Arial" w:cs="Arial"/>
        </w:rPr>
      </w:pPr>
      <w:r w:rsidRPr="005D252F">
        <w:rPr>
          <w:rFonts w:ascii="Arial" w:hAnsi="Arial" w:cs="Arial"/>
        </w:rPr>
        <w:lastRenderedPageBreak/>
        <w:t xml:space="preserve"> </w:t>
      </w:r>
    </w:p>
    <w:sectPr w:rsidR="00662A46" w:rsidRPr="005D252F" w:rsidSect="005D252F">
      <w:pgSz w:w="11906" w:h="16838"/>
      <w:pgMar w:top="567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 Regular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73"/>
    <w:multiLevelType w:val="hybridMultilevel"/>
    <w:tmpl w:val="8C1A4330"/>
    <w:lvl w:ilvl="0" w:tplc="E61A00B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CE8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BB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57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E49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AC3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29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5B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AE7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9145AC"/>
    <w:multiLevelType w:val="hybridMultilevel"/>
    <w:tmpl w:val="18A26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F0C13"/>
    <w:multiLevelType w:val="hybridMultilevel"/>
    <w:tmpl w:val="C29AFFD4"/>
    <w:lvl w:ilvl="0" w:tplc="076E7A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02B9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2D8C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E7E3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EFA3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2094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0B45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25C7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212AA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46"/>
    <w:rsid w:val="005D252F"/>
    <w:rsid w:val="005E12A5"/>
    <w:rsid w:val="00662A46"/>
    <w:rsid w:val="00C75910"/>
    <w:rsid w:val="00E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85B"/>
  <w15:docId w15:val="{C5D3A274-B7D3-438C-8227-398C2C1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E12A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88" w:lineRule="auto"/>
      <w:ind w:left="720" w:hanging="227"/>
      <w:contextualSpacing/>
      <w:jc w:val="both"/>
      <w:textAlignment w:val="center"/>
    </w:pPr>
    <w:rPr>
      <w:rFonts w:ascii="Arial" w:hAnsi="Arial" w:cs="Arial Narrow  Regular"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E12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cp:lastModifiedBy>Claude Terrier</cp:lastModifiedBy>
  <cp:revision>5</cp:revision>
  <dcterms:created xsi:type="dcterms:W3CDTF">2021-03-23T19:17:00Z</dcterms:created>
  <dcterms:modified xsi:type="dcterms:W3CDTF">2021-05-01T22:47:00Z</dcterms:modified>
</cp:coreProperties>
</file>